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D49EA9" w14:textId="77777777" w:rsidR="00A97818" w:rsidRDefault="00A97818" w:rsidP="003F1A10">
      <w:pPr>
        <w:shd w:val="clear" w:color="auto" w:fill="FFFFFF"/>
        <w:outlineLvl w:val="2"/>
        <w:rPr>
          <w:rFonts w:ascii="Trade Gothic LT Std" w:eastAsia="Times New Roman" w:hAnsi="Trade Gothic LT Std" w:cs="Open Sans"/>
          <w:b/>
          <w:color w:val="3593FF"/>
          <w:spacing w:val="5"/>
          <w:sz w:val="36"/>
          <w:szCs w:val="36"/>
        </w:rPr>
      </w:pPr>
    </w:p>
    <w:p w14:paraId="27157B61" w14:textId="77777777" w:rsidR="00EB6C55" w:rsidRPr="00C11042" w:rsidRDefault="00EB6C55" w:rsidP="00C11042">
      <w:pPr>
        <w:spacing w:line="360" w:lineRule="auto"/>
        <w:rPr>
          <w:rFonts w:ascii="Arial" w:hAnsi="Arial" w:cs="Arial"/>
          <w:sz w:val="24"/>
          <w:szCs w:val="24"/>
        </w:rPr>
      </w:pPr>
      <w:r w:rsidRPr="00C11042">
        <w:rPr>
          <w:rFonts w:ascii="Arial" w:hAnsi="Arial" w:cs="Arial"/>
          <w:sz w:val="24"/>
          <w:szCs w:val="24"/>
        </w:rPr>
        <w:t xml:space="preserve">Dear Colleagues,   </w:t>
      </w:r>
    </w:p>
    <w:p w14:paraId="7E2AEF75" w14:textId="77777777" w:rsidR="00EB6C55" w:rsidRPr="00C11042" w:rsidRDefault="00EB6C55" w:rsidP="00C11042">
      <w:pPr>
        <w:spacing w:line="360" w:lineRule="auto"/>
        <w:rPr>
          <w:rFonts w:ascii="Arial" w:hAnsi="Arial" w:cs="Arial"/>
          <w:sz w:val="24"/>
          <w:szCs w:val="24"/>
        </w:rPr>
      </w:pPr>
      <w:r w:rsidRPr="00C11042">
        <w:rPr>
          <w:rFonts w:ascii="Arial" w:hAnsi="Arial" w:cs="Arial"/>
          <w:sz w:val="24"/>
          <w:szCs w:val="24"/>
        </w:rPr>
        <w:t> </w:t>
      </w:r>
    </w:p>
    <w:p w14:paraId="503156AF" w14:textId="77777777" w:rsidR="00EB6C55" w:rsidRPr="00C11042" w:rsidRDefault="00EB6C55" w:rsidP="00C11042">
      <w:pPr>
        <w:pStyle w:val="NormalWeb"/>
        <w:spacing w:before="0" w:beforeAutospacing="0" w:after="0" w:afterAutospacing="0" w:line="360" w:lineRule="auto"/>
        <w:rPr>
          <w:rFonts w:ascii="Arial" w:hAnsi="Arial" w:cs="Arial"/>
        </w:rPr>
      </w:pPr>
      <w:r w:rsidRPr="00C11042">
        <w:rPr>
          <w:rFonts w:ascii="Arial" w:hAnsi="Arial" w:cs="Arial"/>
        </w:rPr>
        <w:t>The Riverside community is full of light this time of year, as we collectively celebrate diversity, community, and hope for a brighter future. As our attention turns to the year ahead, here are just a few highlights from this past year:</w:t>
      </w:r>
    </w:p>
    <w:p w14:paraId="0FD76918" w14:textId="77777777" w:rsidR="00EB6C55" w:rsidRPr="00C11042" w:rsidRDefault="00EB6C55" w:rsidP="00C11042">
      <w:pPr>
        <w:pStyle w:val="NormalWeb"/>
        <w:spacing w:before="0" w:beforeAutospacing="0" w:after="0" w:afterAutospacing="0" w:line="360" w:lineRule="auto"/>
        <w:rPr>
          <w:rFonts w:ascii="Arial" w:hAnsi="Arial" w:cs="Arial"/>
        </w:rPr>
      </w:pPr>
    </w:p>
    <w:p w14:paraId="55E77850" w14:textId="77777777" w:rsidR="00EB6C55" w:rsidRPr="00C11042" w:rsidRDefault="00EB6C55" w:rsidP="00C11042">
      <w:pPr>
        <w:spacing w:line="360" w:lineRule="auto"/>
        <w:rPr>
          <w:rFonts w:ascii="Arial" w:hAnsi="Arial" w:cs="Arial"/>
          <w:b/>
          <w:bCs/>
          <w:sz w:val="24"/>
          <w:szCs w:val="24"/>
          <w:u w:val="single"/>
        </w:rPr>
      </w:pPr>
      <w:r w:rsidRPr="00C11042">
        <w:rPr>
          <w:rFonts w:ascii="Arial" w:hAnsi="Arial" w:cs="Arial"/>
          <w:b/>
          <w:bCs/>
          <w:sz w:val="24"/>
          <w:szCs w:val="24"/>
          <w:u w:val="single"/>
        </w:rPr>
        <w:t xml:space="preserve">Shedding Light On 2018: Year </w:t>
      </w:r>
      <w:proofErr w:type="gramStart"/>
      <w:r w:rsidRPr="00C11042">
        <w:rPr>
          <w:rFonts w:ascii="Arial" w:hAnsi="Arial" w:cs="Arial"/>
          <w:b/>
          <w:bCs/>
          <w:sz w:val="24"/>
          <w:szCs w:val="24"/>
          <w:u w:val="single"/>
        </w:rPr>
        <w:t>In</w:t>
      </w:r>
      <w:proofErr w:type="gramEnd"/>
      <w:r w:rsidRPr="00C11042">
        <w:rPr>
          <w:rFonts w:ascii="Arial" w:hAnsi="Arial" w:cs="Arial"/>
          <w:b/>
          <w:bCs/>
          <w:sz w:val="24"/>
          <w:szCs w:val="24"/>
          <w:u w:val="single"/>
        </w:rPr>
        <w:t xml:space="preserve"> Review</w:t>
      </w:r>
    </w:p>
    <w:p w14:paraId="2BFF708D" w14:textId="77777777" w:rsidR="00EB6C55" w:rsidRPr="00C11042" w:rsidRDefault="00EB6C55" w:rsidP="00C11042">
      <w:pPr>
        <w:pStyle w:val="NormalWeb"/>
        <w:shd w:val="clear" w:color="auto" w:fill="FFFFFF"/>
        <w:spacing w:before="0" w:beforeAutospacing="0" w:after="0" w:afterAutospacing="0" w:line="360" w:lineRule="auto"/>
        <w:textAlignment w:val="baseline"/>
        <w:rPr>
          <w:rFonts w:ascii="Arial" w:hAnsi="Arial" w:cs="Arial"/>
        </w:rPr>
      </w:pPr>
      <w:r w:rsidRPr="00C11042">
        <w:rPr>
          <w:rFonts w:ascii="Arial" w:hAnsi="Arial" w:cs="Arial"/>
        </w:rPr>
        <w:t xml:space="preserve">2018 was a banner year at UCR: </w:t>
      </w:r>
    </w:p>
    <w:p w14:paraId="018DA2C0" w14:textId="77777777" w:rsidR="00EB6C55" w:rsidRPr="00C11042" w:rsidRDefault="00EB6C55" w:rsidP="00C11042">
      <w:pPr>
        <w:numPr>
          <w:ilvl w:val="0"/>
          <w:numId w:val="1"/>
        </w:numPr>
        <w:shd w:val="clear" w:color="auto" w:fill="FFFFFF"/>
        <w:spacing w:line="360" w:lineRule="auto"/>
        <w:textAlignment w:val="baseline"/>
        <w:rPr>
          <w:rFonts w:ascii="Arial" w:eastAsia="Times New Roman" w:hAnsi="Arial" w:cs="Arial"/>
          <w:sz w:val="24"/>
          <w:szCs w:val="24"/>
        </w:rPr>
      </w:pPr>
      <w:r w:rsidRPr="00C11042">
        <w:rPr>
          <w:rFonts w:ascii="Arial" w:eastAsia="Times New Roman" w:hAnsi="Arial" w:cs="Arial"/>
          <w:sz w:val="24"/>
          <w:szCs w:val="24"/>
        </w:rPr>
        <w:t>We hired two Nobel Laureates, and 11 of our faculty have been recognized as Highly Cited Researchers.</w:t>
      </w:r>
    </w:p>
    <w:p w14:paraId="31A944D7" w14:textId="77777777" w:rsidR="00EB6C55" w:rsidRPr="00C11042" w:rsidRDefault="00EB6C55" w:rsidP="00C11042">
      <w:pPr>
        <w:numPr>
          <w:ilvl w:val="0"/>
          <w:numId w:val="1"/>
        </w:numPr>
        <w:shd w:val="clear" w:color="auto" w:fill="FFFFFF"/>
        <w:spacing w:line="360" w:lineRule="auto"/>
        <w:textAlignment w:val="baseline"/>
        <w:rPr>
          <w:rFonts w:ascii="Arial" w:eastAsia="Times New Roman" w:hAnsi="Arial" w:cs="Arial"/>
          <w:sz w:val="24"/>
          <w:szCs w:val="24"/>
        </w:rPr>
      </w:pPr>
      <w:r w:rsidRPr="00C11042">
        <w:rPr>
          <w:rFonts w:ascii="Arial" w:eastAsia="Times New Roman" w:hAnsi="Arial" w:cs="Arial"/>
          <w:sz w:val="24"/>
          <w:szCs w:val="24"/>
        </w:rPr>
        <w:t>We received $159.3M in research grants and contracts – a marker of our overall research excellence.</w:t>
      </w:r>
    </w:p>
    <w:p w14:paraId="45C2C293" w14:textId="77777777" w:rsidR="00EB6C55" w:rsidRPr="00C11042" w:rsidRDefault="00EB6C55" w:rsidP="00C11042">
      <w:pPr>
        <w:numPr>
          <w:ilvl w:val="0"/>
          <w:numId w:val="1"/>
        </w:numPr>
        <w:shd w:val="clear" w:color="auto" w:fill="FFFFFF"/>
        <w:spacing w:line="360" w:lineRule="auto"/>
        <w:textAlignment w:val="baseline"/>
        <w:rPr>
          <w:rFonts w:ascii="Arial" w:eastAsia="Times New Roman" w:hAnsi="Arial" w:cs="Arial"/>
          <w:sz w:val="24"/>
          <w:szCs w:val="24"/>
        </w:rPr>
      </w:pPr>
      <w:r w:rsidRPr="00C11042">
        <w:rPr>
          <w:rFonts w:ascii="Arial" w:eastAsia="Times New Roman" w:hAnsi="Arial" w:cs="Arial"/>
          <w:sz w:val="24"/>
          <w:szCs w:val="24"/>
        </w:rPr>
        <w:t>We enrolled 23,365 students, an 11 percent increase in five years, another indication of the university’s growing stature.</w:t>
      </w:r>
    </w:p>
    <w:p w14:paraId="5BAF57E8" w14:textId="77777777" w:rsidR="00EB6C55" w:rsidRPr="00C11042" w:rsidRDefault="004B02F9" w:rsidP="00C11042">
      <w:pPr>
        <w:numPr>
          <w:ilvl w:val="0"/>
          <w:numId w:val="1"/>
        </w:numPr>
        <w:shd w:val="clear" w:color="auto" w:fill="FFFFFF"/>
        <w:spacing w:line="360" w:lineRule="auto"/>
        <w:textAlignment w:val="baseline"/>
        <w:rPr>
          <w:rFonts w:ascii="Arial" w:eastAsia="Times New Roman" w:hAnsi="Arial" w:cs="Arial"/>
          <w:sz w:val="24"/>
          <w:szCs w:val="24"/>
        </w:rPr>
      </w:pPr>
      <w:hyperlink r:id="rId7" w:history="1">
        <w:r w:rsidR="00EB6C55" w:rsidRPr="00C11042">
          <w:rPr>
            <w:rStyle w:val="Hyperlink"/>
            <w:rFonts w:ascii="Arial" w:eastAsia="Times New Roman" w:hAnsi="Arial" w:cs="Arial"/>
            <w:color w:val="2006BA"/>
            <w:sz w:val="24"/>
            <w:szCs w:val="24"/>
          </w:rPr>
          <w:t>Watch the year-end video</w:t>
        </w:r>
      </w:hyperlink>
      <w:r w:rsidR="00EB6C55" w:rsidRPr="00C11042">
        <w:rPr>
          <w:rFonts w:ascii="Arial" w:eastAsia="Times New Roman" w:hAnsi="Arial" w:cs="Arial"/>
          <w:color w:val="0070C0"/>
          <w:sz w:val="24"/>
          <w:szCs w:val="24"/>
        </w:rPr>
        <w:t xml:space="preserve"> </w:t>
      </w:r>
      <w:r w:rsidR="00EB6C55" w:rsidRPr="00C11042">
        <w:rPr>
          <w:rFonts w:ascii="Arial" w:eastAsia="Times New Roman" w:hAnsi="Arial" w:cs="Arial"/>
          <w:sz w:val="24"/>
          <w:szCs w:val="24"/>
        </w:rPr>
        <w:t>to learn about more remarkable accomplishments.</w:t>
      </w:r>
    </w:p>
    <w:p w14:paraId="70CC40FC" w14:textId="77777777" w:rsidR="00EB6C55" w:rsidRPr="00C11042" w:rsidRDefault="00EB6C55" w:rsidP="00C11042">
      <w:pPr>
        <w:pStyle w:val="NormalWeb"/>
        <w:shd w:val="clear" w:color="auto" w:fill="FFFFFF"/>
        <w:spacing w:before="0" w:beforeAutospacing="0" w:after="0" w:afterAutospacing="0" w:line="360" w:lineRule="auto"/>
        <w:textAlignment w:val="baseline"/>
        <w:rPr>
          <w:rFonts w:ascii="Arial" w:eastAsiaTheme="minorHAnsi" w:hAnsi="Arial" w:cs="Arial"/>
        </w:rPr>
      </w:pPr>
      <w:r w:rsidRPr="00C11042">
        <w:rPr>
          <w:rFonts w:ascii="Arial" w:hAnsi="Arial" w:cs="Arial"/>
        </w:rPr>
        <w:t> </w:t>
      </w:r>
    </w:p>
    <w:p w14:paraId="66E5FE5A" w14:textId="77777777" w:rsidR="00EB6C55" w:rsidRPr="00C11042" w:rsidRDefault="00EB6C55" w:rsidP="00C11042">
      <w:pPr>
        <w:pStyle w:val="NormalWeb"/>
        <w:spacing w:before="0" w:beforeAutospacing="0" w:after="0" w:afterAutospacing="0" w:line="360" w:lineRule="auto"/>
        <w:rPr>
          <w:rFonts w:ascii="Arial" w:hAnsi="Arial" w:cs="Arial"/>
          <w:b/>
          <w:bCs/>
          <w:u w:val="single"/>
        </w:rPr>
      </w:pPr>
      <w:r w:rsidRPr="00C11042">
        <w:rPr>
          <w:rFonts w:ascii="Arial" w:hAnsi="Arial" w:cs="Arial"/>
          <w:b/>
          <w:bCs/>
          <w:u w:val="single"/>
        </w:rPr>
        <w:t xml:space="preserve">Looking Ahead </w:t>
      </w:r>
      <w:proofErr w:type="gramStart"/>
      <w:r w:rsidRPr="00C11042">
        <w:rPr>
          <w:rFonts w:ascii="Arial" w:hAnsi="Arial" w:cs="Arial"/>
          <w:b/>
          <w:bCs/>
          <w:u w:val="single"/>
        </w:rPr>
        <w:t>To</w:t>
      </w:r>
      <w:proofErr w:type="gramEnd"/>
      <w:r w:rsidRPr="00C11042">
        <w:rPr>
          <w:rFonts w:ascii="Arial" w:hAnsi="Arial" w:cs="Arial"/>
          <w:b/>
          <w:bCs/>
          <w:u w:val="single"/>
        </w:rPr>
        <w:t xml:space="preserve"> The Next Distinguished Lecture</w:t>
      </w:r>
    </w:p>
    <w:p w14:paraId="205BB7CF" w14:textId="77777777" w:rsidR="00EB6C55" w:rsidRPr="00C11042" w:rsidRDefault="00EB6C55" w:rsidP="00C11042">
      <w:pPr>
        <w:pStyle w:val="NormalWeb"/>
        <w:spacing w:before="0" w:beforeAutospacing="0" w:after="0" w:afterAutospacing="0" w:line="360" w:lineRule="auto"/>
        <w:rPr>
          <w:rFonts w:ascii="Arial" w:hAnsi="Arial" w:cs="Arial"/>
          <w:shd w:val="clear" w:color="auto" w:fill="FFFFFF"/>
        </w:rPr>
      </w:pPr>
      <w:r w:rsidRPr="00C11042">
        <w:rPr>
          <w:rFonts w:ascii="Arial" w:hAnsi="Arial" w:cs="Arial"/>
        </w:rPr>
        <w:t xml:space="preserve">I am pleased to announce that </w:t>
      </w:r>
      <w:hyperlink r:id="rId8" w:history="1">
        <w:r w:rsidRPr="00C11042">
          <w:rPr>
            <w:rStyle w:val="Hyperlink"/>
            <w:rFonts w:ascii="Arial" w:hAnsi="Arial" w:cs="Arial"/>
            <w:color w:val="2006BA"/>
          </w:rPr>
          <w:t>Eduardo Bonilla-Silva</w:t>
        </w:r>
      </w:hyperlink>
      <w:r w:rsidRPr="00C11042">
        <w:rPr>
          <w:rFonts w:ascii="Arial" w:hAnsi="Arial" w:cs="Arial"/>
        </w:rPr>
        <w:t xml:space="preserve">, the James B. Duke Professor of Sociology at Duke University, will speak </w:t>
      </w:r>
      <w:r w:rsidRPr="00C11042">
        <w:rPr>
          <w:rStyle w:val="Strong"/>
          <w:rFonts w:ascii="Arial" w:hAnsi="Arial" w:cs="Arial"/>
          <w:b w:val="0"/>
          <w:bCs w:val="0"/>
          <w:shd w:val="clear" w:color="auto" w:fill="FFFFFF"/>
        </w:rPr>
        <w:t>January 18, 2019 in the University Theater at 11:00 am</w:t>
      </w:r>
      <w:r w:rsidRPr="00C11042">
        <w:rPr>
          <w:rFonts w:ascii="Arial" w:hAnsi="Arial" w:cs="Arial"/>
          <w:shd w:val="clear" w:color="auto" w:fill="FFFFFF"/>
        </w:rPr>
        <w:t xml:space="preserve">. The lecture is free of charge and open to the public. Just in time for Martin Luther King Jr. Day, Bonilla-Silva will share his thought-provoking body of work surrounding systemic racism in the United States. </w:t>
      </w:r>
    </w:p>
    <w:p w14:paraId="79A7565D" w14:textId="77777777" w:rsidR="00EB6C55" w:rsidRPr="00C11042" w:rsidRDefault="00EB6C55" w:rsidP="00C11042">
      <w:pPr>
        <w:pStyle w:val="NormalWeb"/>
        <w:spacing w:before="0" w:beforeAutospacing="0" w:after="0" w:afterAutospacing="0" w:line="360" w:lineRule="auto"/>
        <w:rPr>
          <w:rFonts w:ascii="Arial" w:hAnsi="Arial" w:cs="Arial"/>
        </w:rPr>
      </w:pPr>
    </w:p>
    <w:p w14:paraId="23A929A5" w14:textId="77777777" w:rsidR="00EB6C55" w:rsidRPr="00C11042" w:rsidRDefault="00EB6C55" w:rsidP="00C11042">
      <w:pPr>
        <w:pStyle w:val="NormalWeb"/>
        <w:spacing w:before="0" w:beforeAutospacing="0" w:after="0" w:afterAutospacing="0" w:line="360" w:lineRule="auto"/>
        <w:rPr>
          <w:rFonts w:ascii="Arial" w:hAnsi="Arial" w:cs="Arial"/>
        </w:rPr>
      </w:pPr>
      <w:r w:rsidRPr="00C11042">
        <w:rPr>
          <w:rFonts w:ascii="Arial" w:hAnsi="Arial" w:cs="Arial"/>
        </w:rPr>
        <w:t xml:space="preserve">Nominations for future lecturer suggestions are always welcome and can be submitted by individuals or by a department or other academic unit </w:t>
      </w:r>
      <w:hyperlink r:id="rId9" w:history="1">
        <w:r w:rsidRPr="00C11042">
          <w:rPr>
            <w:rStyle w:val="Hyperlink"/>
            <w:rFonts w:ascii="Arial" w:hAnsi="Arial" w:cs="Arial"/>
            <w:color w:val="2006BA"/>
          </w:rPr>
          <w:t>via the online form</w:t>
        </w:r>
      </w:hyperlink>
      <w:r w:rsidRPr="00C11042">
        <w:rPr>
          <w:rFonts w:ascii="Arial" w:hAnsi="Arial" w:cs="Arial"/>
        </w:rPr>
        <w:t>. Please direct questions about this process to </w:t>
      </w:r>
      <w:hyperlink r:id="rId10" w:history="1">
        <w:r w:rsidRPr="00C11042">
          <w:rPr>
            <w:rStyle w:val="Hyperlink"/>
            <w:rFonts w:ascii="Arial" w:hAnsi="Arial" w:cs="Arial"/>
            <w:color w:val="2006BA"/>
          </w:rPr>
          <w:t>elizabeth.thrush@ucr.edu</w:t>
        </w:r>
      </w:hyperlink>
      <w:r w:rsidRPr="00C11042">
        <w:rPr>
          <w:rFonts w:ascii="Arial" w:hAnsi="Arial" w:cs="Arial"/>
        </w:rPr>
        <w:t xml:space="preserve">. </w:t>
      </w:r>
    </w:p>
    <w:p w14:paraId="2BAF5C29" w14:textId="49F8C3C6" w:rsidR="00EB6C55" w:rsidRDefault="00EB6C55" w:rsidP="00C11042">
      <w:pPr>
        <w:pStyle w:val="NormalWeb"/>
        <w:spacing w:before="0" w:beforeAutospacing="0" w:after="0" w:afterAutospacing="0" w:line="360" w:lineRule="auto"/>
        <w:rPr>
          <w:rFonts w:ascii="Arial" w:hAnsi="Arial" w:cs="Arial"/>
        </w:rPr>
      </w:pPr>
    </w:p>
    <w:p w14:paraId="677B61C9" w14:textId="03635A94" w:rsidR="00C11042" w:rsidRDefault="00C11042" w:rsidP="00C11042">
      <w:pPr>
        <w:pStyle w:val="NormalWeb"/>
        <w:spacing w:before="0" w:beforeAutospacing="0" w:after="0" w:afterAutospacing="0" w:line="360" w:lineRule="auto"/>
        <w:rPr>
          <w:rFonts w:ascii="Arial" w:hAnsi="Arial" w:cs="Arial"/>
        </w:rPr>
      </w:pPr>
    </w:p>
    <w:p w14:paraId="15968B3A" w14:textId="77777777" w:rsidR="00C11042" w:rsidRPr="00C11042" w:rsidRDefault="00C11042" w:rsidP="00C11042">
      <w:pPr>
        <w:pStyle w:val="NormalWeb"/>
        <w:spacing w:before="0" w:beforeAutospacing="0" w:after="0" w:afterAutospacing="0" w:line="360" w:lineRule="auto"/>
        <w:rPr>
          <w:rFonts w:ascii="Arial" w:hAnsi="Arial" w:cs="Arial"/>
        </w:rPr>
      </w:pPr>
      <w:bookmarkStart w:id="0" w:name="_GoBack"/>
      <w:bookmarkEnd w:id="0"/>
    </w:p>
    <w:p w14:paraId="016F53BC" w14:textId="77777777" w:rsidR="00EB6C55" w:rsidRPr="00C11042" w:rsidRDefault="00EB6C55" w:rsidP="00C11042">
      <w:pPr>
        <w:pStyle w:val="NormalWeb"/>
        <w:spacing w:before="0" w:beforeAutospacing="0" w:after="0" w:afterAutospacing="0" w:line="360" w:lineRule="auto"/>
        <w:rPr>
          <w:rFonts w:ascii="Arial" w:hAnsi="Arial" w:cs="Arial"/>
          <w:b/>
          <w:bCs/>
          <w:u w:val="single"/>
        </w:rPr>
      </w:pPr>
      <w:r w:rsidRPr="00C11042">
        <w:rPr>
          <w:rFonts w:ascii="Arial" w:hAnsi="Arial" w:cs="Arial"/>
          <w:b/>
          <w:bCs/>
          <w:u w:val="single"/>
        </w:rPr>
        <w:lastRenderedPageBreak/>
        <w:t xml:space="preserve">Gifts That Keep </w:t>
      </w:r>
      <w:proofErr w:type="gramStart"/>
      <w:r w:rsidRPr="00C11042">
        <w:rPr>
          <w:rFonts w:ascii="Arial" w:hAnsi="Arial" w:cs="Arial"/>
          <w:b/>
          <w:bCs/>
          <w:u w:val="single"/>
        </w:rPr>
        <w:t>On</w:t>
      </w:r>
      <w:proofErr w:type="gramEnd"/>
      <w:r w:rsidRPr="00C11042">
        <w:rPr>
          <w:rFonts w:ascii="Arial" w:hAnsi="Arial" w:cs="Arial"/>
          <w:b/>
          <w:bCs/>
          <w:u w:val="single"/>
        </w:rPr>
        <w:t xml:space="preserve"> Giving</w:t>
      </w:r>
    </w:p>
    <w:p w14:paraId="26EC07AC" w14:textId="77777777" w:rsidR="00EB6C55" w:rsidRPr="00C11042" w:rsidRDefault="00EB6C55" w:rsidP="00C11042">
      <w:pPr>
        <w:pStyle w:val="NormalWeb"/>
        <w:spacing w:before="0" w:beforeAutospacing="0" w:after="0" w:afterAutospacing="0" w:line="360" w:lineRule="auto"/>
        <w:rPr>
          <w:rFonts w:ascii="Arial" w:hAnsi="Arial" w:cs="Arial"/>
          <w:color w:val="1F497D"/>
        </w:rPr>
      </w:pPr>
      <w:r w:rsidRPr="00C11042">
        <w:rPr>
          <w:rFonts w:ascii="Arial" w:hAnsi="Arial" w:cs="Arial"/>
        </w:rPr>
        <w:t xml:space="preserve">At the end of each year, </w:t>
      </w:r>
      <w:proofErr w:type="spellStart"/>
      <w:r w:rsidRPr="00C11042">
        <w:rPr>
          <w:rFonts w:ascii="Arial" w:hAnsi="Arial" w:cs="Arial"/>
        </w:rPr>
        <w:t>R’Pantry</w:t>
      </w:r>
      <w:proofErr w:type="spellEnd"/>
      <w:r w:rsidRPr="00C11042">
        <w:rPr>
          <w:rFonts w:ascii="Arial" w:hAnsi="Arial" w:cs="Arial"/>
        </w:rPr>
        <w:t xml:space="preserve"> traditionally receives an increase in support from our campus community by way of food and financial donations. “Team Fresh” will pick up food donations through December 21st before Winter Break officially begins. Fill out the </w:t>
      </w:r>
      <w:hyperlink r:id="rId11" w:history="1">
        <w:r w:rsidRPr="00C11042">
          <w:rPr>
            <w:rStyle w:val="Hyperlink"/>
            <w:rFonts w:ascii="Arial" w:hAnsi="Arial" w:cs="Arial"/>
            <w:color w:val="2006BA"/>
          </w:rPr>
          <w:t>google document</w:t>
        </w:r>
      </w:hyperlink>
      <w:r w:rsidRPr="00C11042">
        <w:rPr>
          <w:rFonts w:ascii="Arial" w:hAnsi="Arial" w:cs="Arial"/>
        </w:rPr>
        <w:t xml:space="preserve"> to let the team know you are participating.</w:t>
      </w:r>
      <w:r w:rsidRPr="00C11042">
        <w:rPr>
          <w:rFonts w:ascii="Arial" w:hAnsi="Arial" w:cs="Arial"/>
          <w:color w:val="1F497D"/>
        </w:rPr>
        <w:t xml:space="preserve"> </w:t>
      </w:r>
      <w:r w:rsidRPr="00C11042">
        <w:rPr>
          <w:rFonts w:ascii="Arial" w:hAnsi="Arial" w:cs="Arial"/>
        </w:rPr>
        <w:t xml:space="preserve">Additionally, if you’d like to make a year-end financial donation to support the university, please visit </w:t>
      </w:r>
      <w:hyperlink r:id="rId12" w:history="1">
        <w:r w:rsidRPr="00C11042">
          <w:rPr>
            <w:rStyle w:val="Hyperlink"/>
            <w:rFonts w:ascii="Arial" w:hAnsi="Arial" w:cs="Arial"/>
            <w:color w:val="2006BA"/>
          </w:rPr>
          <w:t>GiveNow.UCR.edu</w:t>
        </w:r>
      </w:hyperlink>
      <w:r w:rsidRPr="00C11042">
        <w:rPr>
          <w:rFonts w:ascii="Arial" w:hAnsi="Arial" w:cs="Arial"/>
        </w:rPr>
        <w:t xml:space="preserve">. </w:t>
      </w:r>
    </w:p>
    <w:p w14:paraId="47EF2A0D" w14:textId="77777777" w:rsidR="00EB6C55" w:rsidRPr="00C11042" w:rsidRDefault="00EB6C55" w:rsidP="00C11042">
      <w:pPr>
        <w:spacing w:line="360" w:lineRule="auto"/>
        <w:rPr>
          <w:rFonts w:ascii="Arial" w:hAnsi="Arial" w:cs="Arial"/>
          <w:b/>
          <w:bCs/>
          <w:sz w:val="24"/>
          <w:szCs w:val="24"/>
          <w:u w:val="single"/>
        </w:rPr>
      </w:pPr>
    </w:p>
    <w:p w14:paraId="3D2D0E86" w14:textId="77777777" w:rsidR="00EB6C55" w:rsidRPr="00C11042" w:rsidRDefault="00EB6C55" w:rsidP="00C11042">
      <w:pPr>
        <w:pStyle w:val="NormalWeb"/>
        <w:spacing w:before="0" w:beforeAutospacing="0" w:after="0" w:afterAutospacing="0" w:line="360" w:lineRule="auto"/>
        <w:rPr>
          <w:rFonts w:ascii="Arial" w:hAnsi="Arial" w:cs="Arial"/>
          <w:shd w:val="clear" w:color="auto" w:fill="FFFFFF"/>
        </w:rPr>
      </w:pPr>
      <w:r w:rsidRPr="00C11042">
        <w:rPr>
          <w:rFonts w:ascii="Arial" w:hAnsi="Arial" w:cs="Arial"/>
          <w:b/>
          <w:bCs/>
          <w:u w:val="single"/>
        </w:rPr>
        <w:t>Town Hall</w:t>
      </w:r>
    </w:p>
    <w:p w14:paraId="04930C17" w14:textId="1028BEBB" w:rsidR="00EB6C55" w:rsidRPr="00C11042" w:rsidRDefault="00EB6C55" w:rsidP="00C11042">
      <w:pPr>
        <w:pStyle w:val="NormalWeb"/>
        <w:spacing w:before="0" w:beforeAutospacing="0" w:after="0" w:afterAutospacing="0" w:line="360" w:lineRule="auto"/>
        <w:rPr>
          <w:rFonts w:ascii="Arial" w:hAnsi="Arial" w:cs="Arial"/>
        </w:rPr>
      </w:pPr>
      <w:r w:rsidRPr="00C11042">
        <w:rPr>
          <w:rFonts w:ascii="Arial" w:hAnsi="Arial" w:cs="Arial"/>
        </w:rPr>
        <w:t xml:space="preserve">The first Chancellor’s Town Hall Meeting of the academic year was held on December 6. Thank you all for your thoughtful questions and participation. The video and </w:t>
      </w:r>
      <w:hyperlink r:id="rId13" w:history="1">
        <w:r w:rsidRPr="00C11042">
          <w:rPr>
            <w:rStyle w:val="Hyperlink"/>
            <w:rFonts w:ascii="Arial" w:hAnsi="Arial" w:cs="Arial"/>
            <w:color w:val="2006BA"/>
          </w:rPr>
          <w:t>presentation</w:t>
        </w:r>
      </w:hyperlink>
      <w:r w:rsidRPr="00C11042">
        <w:rPr>
          <w:rFonts w:ascii="Arial" w:hAnsi="Arial" w:cs="Arial"/>
        </w:rPr>
        <w:t xml:space="preserve"> are available </w:t>
      </w:r>
      <w:hyperlink r:id="rId14" w:history="1">
        <w:r w:rsidRPr="00C11042">
          <w:rPr>
            <w:rStyle w:val="Hyperlink"/>
            <w:rFonts w:ascii="Arial" w:hAnsi="Arial" w:cs="Arial"/>
            <w:color w:val="2006BA"/>
          </w:rPr>
          <w:t>online</w:t>
        </w:r>
      </w:hyperlink>
      <w:r w:rsidRPr="00C11042">
        <w:rPr>
          <w:rFonts w:ascii="Arial" w:hAnsi="Arial" w:cs="Arial"/>
        </w:rPr>
        <w:t xml:space="preserve">. </w:t>
      </w:r>
    </w:p>
    <w:p w14:paraId="184386EE" w14:textId="77777777" w:rsidR="00EB6C55" w:rsidRPr="00C11042" w:rsidRDefault="00EB6C55" w:rsidP="00C11042">
      <w:pPr>
        <w:pStyle w:val="NormalWeb"/>
        <w:spacing w:before="0" w:beforeAutospacing="0" w:after="0" w:afterAutospacing="0" w:line="360" w:lineRule="auto"/>
        <w:rPr>
          <w:rFonts w:ascii="Arial" w:hAnsi="Arial" w:cs="Arial"/>
        </w:rPr>
      </w:pPr>
    </w:p>
    <w:p w14:paraId="0CFF7588" w14:textId="77777777" w:rsidR="00EB6C55" w:rsidRPr="00C11042" w:rsidRDefault="00EB6C55" w:rsidP="00C11042">
      <w:pPr>
        <w:pStyle w:val="NormalWeb"/>
        <w:spacing w:before="0" w:beforeAutospacing="0" w:after="0" w:afterAutospacing="0" w:line="360" w:lineRule="auto"/>
        <w:rPr>
          <w:rFonts w:ascii="Arial" w:hAnsi="Arial" w:cs="Arial"/>
          <w:b/>
          <w:bCs/>
          <w:u w:val="single"/>
        </w:rPr>
      </w:pPr>
    </w:p>
    <w:p w14:paraId="719C1141" w14:textId="0629CF39" w:rsidR="00EB6C55" w:rsidRPr="00C11042" w:rsidRDefault="00EB6C55" w:rsidP="00C11042">
      <w:pPr>
        <w:pStyle w:val="NormalWeb"/>
        <w:spacing w:before="0" w:beforeAutospacing="0" w:after="0" w:afterAutospacing="0" w:line="360" w:lineRule="auto"/>
        <w:rPr>
          <w:rFonts w:ascii="Arial" w:hAnsi="Arial" w:cs="Arial"/>
          <w:b/>
          <w:bCs/>
          <w:u w:val="single"/>
        </w:rPr>
      </w:pPr>
      <w:r w:rsidRPr="00C11042">
        <w:rPr>
          <w:rFonts w:ascii="Arial" w:hAnsi="Arial" w:cs="Arial"/>
          <w:b/>
          <w:bCs/>
          <w:u w:val="single"/>
        </w:rPr>
        <w:t>Rankings Commentary</w:t>
      </w:r>
    </w:p>
    <w:p w14:paraId="0B4EDEAE" w14:textId="77777777" w:rsidR="00EB6C55" w:rsidRPr="00C11042" w:rsidRDefault="00EB6C55" w:rsidP="00C11042">
      <w:pPr>
        <w:pStyle w:val="NormalWeb"/>
        <w:spacing w:before="0" w:beforeAutospacing="0" w:after="0" w:afterAutospacing="0" w:line="360" w:lineRule="auto"/>
        <w:rPr>
          <w:rFonts w:ascii="Arial" w:hAnsi="Arial" w:cs="Arial"/>
        </w:rPr>
      </w:pPr>
      <w:r w:rsidRPr="00C11042">
        <w:rPr>
          <w:rFonts w:ascii="Arial" w:hAnsi="Arial" w:cs="Arial"/>
        </w:rPr>
        <w:t xml:space="preserve">Did you hear that six U.S. Senators share UCR’s view on the </w:t>
      </w:r>
      <w:r w:rsidRPr="00C11042">
        <w:rPr>
          <w:rFonts w:ascii="Arial" w:hAnsi="Arial" w:cs="Arial"/>
          <w:i/>
          <w:iCs/>
        </w:rPr>
        <w:t>U.S. News and World Report</w:t>
      </w:r>
      <w:r w:rsidRPr="00C11042">
        <w:rPr>
          <w:rFonts w:ascii="Arial" w:hAnsi="Arial" w:cs="Arial"/>
        </w:rPr>
        <w:t xml:space="preserve"> rankings system? </w:t>
      </w:r>
      <w:hyperlink r:id="rId15" w:history="1">
        <w:proofErr w:type="gramStart"/>
        <w:r w:rsidRPr="00C11042">
          <w:rPr>
            <w:rStyle w:val="Hyperlink"/>
            <w:rFonts w:ascii="Arial" w:hAnsi="Arial" w:cs="Arial"/>
            <w:color w:val="2006BA"/>
          </w:rPr>
          <w:t>Take a look</w:t>
        </w:r>
        <w:proofErr w:type="gramEnd"/>
        <w:r w:rsidRPr="00C11042">
          <w:rPr>
            <w:rStyle w:val="Hyperlink"/>
            <w:rFonts w:ascii="Arial" w:hAnsi="Arial" w:cs="Arial"/>
            <w:color w:val="2006BA"/>
          </w:rPr>
          <w:t xml:space="preserve"> at their letter to the publication</w:t>
        </w:r>
        <w:r w:rsidRPr="00C11042">
          <w:rPr>
            <w:rStyle w:val="Hyperlink"/>
            <w:rFonts w:ascii="Arial" w:hAnsi="Arial" w:cs="Arial"/>
          </w:rPr>
          <w:t>.</w:t>
        </w:r>
      </w:hyperlink>
      <w:r w:rsidRPr="00C11042">
        <w:rPr>
          <w:rFonts w:ascii="Arial" w:hAnsi="Arial" w:cs="Arial"/>
        </w:rPr>
        <w:t xml:space="preserve"> </w:t>
      </w:r>
    </w:p>
    <w:p w14:paraId="6BC17A9F" w14:textId="77777777" w:rsidR="00EB6C55" w:rsidRPr="00C11042" w:rsidRDefault="00EB6C55" w:rsidP="00C11042">
      <w:pPr>
        <w:pStyle w:val="NormalWeb"/>
        <w:spacing w:before="0" w:beforeAutospacing="0" w:after="0" w:afterAutospacing="0" w:line="360" w:lineRule="auto"/>
        <w:rPr>
          <w:rFonts w:ascii="Arial" w:hAnsi="Arial" w:cs="Arial"/>
          <w:b/>
          <w:bCs/>
          <w:u w:val="single"/>
        </w:rPr>
      </w:pPr>
    </w:p>
    <w:p w14:paraId="788A158D" w14:textId="77777777" w:rsidR="00EB6C55" w:rsidRPr="00C11042" w:rsidRDefault="00EB6C55" w:rsidP="00C11042">
      <w:pPr>
        <w:spacing w:line="360" w:lineRule="auto"/>
        <w:rPr>
          <w:rFonts w:ascii="Arial" w:hAnsi="Arial" w:cs="Arial"/>
          <w:sz w:val="24"/>
          <w:szCs w:val="24"/>
        </w:rPr>
      </w:pPr>
      <w:r w:rsidRPr="00C11042">
        <w:rPr>
          <w:rFonts w:ascii="Arial" w:hAnsi="Arial" w:cs="Arial"/>
          <w:sz w:val="24"/>
          <w:szCs w:val="24"/>
        </w:rPr>
        <w:t xml:space="preserve">Thank you for all that you do to make our university a special place to learn and work. As we move into the “Season of Lights,” I wish you and your loved </w:t>
      </w:r>
      <w:proofErr w:type="gramStart"/>
      <w:r w:rsidRPr="00C11042">
        <w:rPr>
          <w:rFonts w:ascii="Arial" w:hAnsi="Arial" w:cs="Arial"/>
          <w:sz w:val="24"/>
          <w:szCs w:val="24"/>
        </w:rPr>
        <w:t>ones</w:t>
      </w:r>
      <w:proofErr w:type="gramEnd"/>
      <w:r w:rsidRPr="00C11042">
        <w:rPr>
          <w:rFonts w:ascii="Arial" w:hAnsi="Arial" w:cs="Arial"/>
          <w:sz w:val="24"/>
          <w:szCs w:val="24"/>
        </w:rPr>
        <w:t xml:space="preserve"> joy. </w:t>
      </w:r>
    </w:p>
    <w:p w14:paraId="6469C2B9" w14:textId="77777777" w:rsidR="00EB6C55" w:rsidRPr="00C11042" w:rsidRDefault="00EB6C55" w:rsidP="00C11042">
      <w:pPr>
        <w:spacing w:line="360" w:lineRule="auto"/>
        <w:rPr>
          <w:rFonts w:ascii="Arial" w:hAnsi="Arial" w:cs="Arial"/>
          <w:sz w:val="24"/>
          <w:szCs w:val="24"/>
        </w:rPr>
      </w:pPr>
      <w:r w:rsidRPr="00C11042">
        <w:rPr>
          <w:rFonts w:ascii="Arial" w:hAnsi="Arial" w:cs="Arial"/>
          <w:sz w:val="24"/>
          <w:szCs w:val="24"/>
        </w:rPr>
        <w:t> </w:t>
      </w:r>
    </w:p>
    <w:p w14:paraId="486020D4" w14:textId="77777777" w:rsidR="00EB6C55" w:rsidRPr="00C11042" w:rsidRDefault="00EB6C55" w:rsidP="00C11042">
      <w:pPr>
        <w:spacing w:line="360" w:lineRule="auto"/>
        <w:rPr>
          <w:rFonts w:ascii="Arial" w:hAnsi="Arial" w:cs="Arial"/>
          <w:sz w:val="24"/>
          <w:szCs w:val="24"/>
        </w:rPr>
      </w:pPr>
      <w:r w:rsidRPr="00C11042">
        <w:rPr>
          <w:rFonts w:ascii="Arial" w:hAnsi="Arial" w:cs="Arial"/>
          <w:sz w:val="24"/>
          <w:szCs w:val="24"/>
        </w:rPr>
        <w:t>Sincerely,</w:t>
      </w:r>
    </w:p>
    <w:p w14:paraId="2AD834E4" w14:textId="72099962" w:rsidR="00EB6C55" w:rsidRPr="00C11042" w:rsidRDefault="00EB6C55" w:rsidP="00C11042">
      <w:pPr>
        <w:spacing w:line="360" w:lineRule="auto"/>
        <w:rPr>
          <w:rFonts w:ascii="Arial" w:hAnsi="Arial" w:cs="Arial"/>
          <w:sz w:val="24"/>
          <w:szCs w:val="24"/>
        </w:rPr>
      </w:pPr>
      <w:r w:rsidRPr="00C11042">
        <w:rPr>
          <w:rFonts w:ascii="Arial" w:hAnsi="Arial" w:cs="Arial"/>
          <w:noProof/>
          <w:sz w:val="24"/>
          <w:szCs w:val="24"/>
        </w:rPr>
        <w:drawing>
          <wp:inline distT="0" distB="0" distL="0" distR="0" wp14:anchorId="332B818B" wp14:editId="472859CB">
            <wp:extent cx="895350" cy="904875"/>
            <wp:effectExtent l="0" t="0" r="0" b="9525"/>
            <wp:docPr id="1" name="Picture 1" descr="cid:image001.png@01D49853.9D219B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49853.9D219BC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895350" cy="904875"/>
                    </a:xfrm>
                    <a:prstGeom prst="rect">
                      <a:avLst/>
                    </a:prstGeom>
                    <a:noFill/>
                    <a:ln>
                      <a:noFill/>
                    </a:ln>
                  </pic:spPr>
                </pic:pic>
              </a:graphicData>
            </a:graphic>
          </wp:inline>
        </w:drawing>
      </w:r>
    </w:p>
    <w:p w14:paraId="4371DA6E" w14:textId="77777777" w:rsidR="00EB6C55" w:rsidRPr="00C11042" w:rsidRDefault="004B02F9" w:rsidP="00C11042">
      <w:pPr>
        <w:spacing w:line="360" w:lineRule="auto"/>
        <w:rPr>
          <w:rFonts w:ascii="Arial" w:hAnsi="Arial" w:cs="Arial"/>
          <w:color w:val="2006BA"/>
          <w:sz w:val="24"/>
          <w:szCs w:val="24"/>
        </w:rPr>
      </w:pPr>
      <w:hyperlink r:id="rId18" w:history="1">
        <w:r w:rsidR="00EB6C55" w:rsidRPr="00C11042">
          <w:rPr>
            <w:rStyle w:val="Hyperlink"/>
            <w:rFonts w:ascii="Arial" w:hAnsi="Arial" w:cs="Arial"/>
            <w:color w:val="2006BA"/>
            <w:sz w:val="24"/>
            <w:szCs w:val="24"/>
          </w:rPr>
          <w:t>Kim A. Wilcox</w:t>
        </w:r>
      </w:hyperlink>
    </w:p>
    <w:p w14:paraId="01D5925E" w14:textId="77777777" w:rsidR="00EB6C55" w:rsidRPr="00C11042" w:rsidRDefault="00EB6C55" w:rsidP="00C11042">
      <w:pPr>
        <w:spacing w:line="360" w:lineRule="auto"/>
        <w:rPr>
          <w:rFonts w:ascii="Arial" w:hAnsi="Arial" w:cs="Arial"/>
          <w:sz w:val="24"/>
          <w:szCs w:val="24"/>
        </w:rPr>
      </w:pPr>
      <w:r w:rsidRPr="00C11042">
        <w:rPr>
          <w:rFonts w:ascii="Arial" w:hAnsi="Arial" w:cs="Arial"/>
          <w:sz w:val="24"/>
          <w:szCs w:val="24"/>
        </w:rPr>
        <w:t>Chancellor</w:t>
      </w:r>
    </w:p>
    <w:p w14:paraId="795CE2E8" w14:textId="77777777" w:rsidR="00EB6C55" w:rsidRPr="00C11042" w:rsidRDefault="00EB6C55" w:rsidP="00C11042">
      <w:pPr>
        <w:spacing w:line="360" w:lineRule="auto"/>
        <w:rPr>
          <w:rFonts w:ascii="Arial" w:hAnsi="Arial" w:cs="Arial"/>
          <w:sz w:val="24"/>
          <w:szCs w:val="24"/>
        </w:rPr>
      </w:pPr>
    </w:p>
    <w:p w14:paraId="0FD643F2" w14:textId="77777777" w:rsidR="00AB5DE5" w:rsidRPr="00CA32EC" w:rsidRDefault="00AB5DE5" w:rsidP="00690405">
      <w:pPr>
        <w:shd w:val="clear" w:color="auto" w:fill="FFFFFF"/>
        <w:spacing w:line="320" w:lineRule="atLeast"/>
        <w:outlineLvl w:val="2"/>
        <w:rPr>
          <w:rFonts w:ascii="Times New Roman" w:eastAsia="Times New Roman" w:hAnsi="Times New Roman" w:cs="Times New Roman"/>
          <w:color w:val="444444"/>
          <w:sz w:val="24"/>
          <w:szCs w:val="24"/>
        </w:rPr>
      </w:pPr>
    </w:p>
    <w:sectPr w:rsidR="00AB5DE5" w:rsidRPr="00CA32EC" w:rsidSect="00A97818">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129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999917" w14:textId="77777777" w:rsidR="004B02F9" w:rsidRDefault="004B02F9" w:rsidP="00667C80">
      <w:r>
        <w:separator/>
      </w:r>
    </w:p>
  </w:endnote>
  <w:endnote w:type="continuationSeparator" w:id="0">
    <w:p w14:paraId="4674513C" w14:textId="77777777" w:rsidR="004B02F9" w:rsidRDefault="004B02F9" w:rsidP="0066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ade Gothic LT Std">
    <w:altName w:val="Courier New"/>
    <w:panose1 w:val="00000000000000000000"/>
    <w:charset w:val="00"/>
    <w:family w:val="auto"/>
    <w:notTrueType/>
    <w:pitch w:val="variable"/>
    <w:sig w:usb0="00000003" w:usb1="4000204A" w:usb2="00000000" w:usb3="00000000" w:csb0="00000001"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Trade Gothic LT Std Bold Conden">
    <w:altName w:val="Courier New"/>
    <w:panose1 w:val="00000000000000000000"/>
    <w:charset w:val="00"/>
    <w:family w:val="auto"/>
    <w:notTrueType/>
    <w:pitch w:val="variable"/>
    <w:sig w:usb0="00000003"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33693" w14:textId="77777777" w:rsidR="0032042B" w:rsidRDefault="003204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692BA" w14:textId="4A3DAC1B" w:rsidR="00A97818" w:rsidRDefault="00A97818" w:rsidP="00A9781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8806F" w14:textId="77777777" w:rsidR="0032042B" w:rsidRDefault="003204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796CFF" w14:textId="77777777" w:rsidR="004B02F9" w:rsidRDefault="004B02F9" w:rsidP="00667C80">
      <w:r>
        <w:separator/>
      </w:r>
    </w:p>
  </w:footnote>
  <w:footnote w:type="continuationSeparator" w:id="0">
    <w:p w14:paraId="6A0956E1" w14:textId="77777777" w:rsidR="004B02F9" w:rsidRDefault="004B02F9" w:rsidP="00667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5A992" w14:textId="77777777" w:rsidR="0032042B" w:rsidRDefault="003204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8EB8F" w14:textId="77777777" w:rsidR="0032042B" w:rsidRDefault="003204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AD1EE" w14:textId="136D43DD" w:rsidR="00A97818" w:rsidRPr="00B205ED" w:rsidRDefault="00643B7D" w:rsidP="00B205ED">
    <w:pPr>
      <w:pStyle w:val="Header"/>
      <w:rPr>
        <w:rFonts w:ascii="Trade Gothic LT Std Bold Conden" w:hAnsi="Trade Gothic LT Std Bold Conden"/>
        <w:b/>
        <w:color w:val="000000" w:themeColor="text1"/>
        <w:sz w:val="26"/>
        <w:szCs w:val="26"/>
      </w:rPr>
    </w:pPr>
    <w:r>
      <w:rPr>
        <w:noProof/>
      </w:rPr>
      <w:drawing>
        <wp:inline distT="0" distB="0" distL="0" distR="0" wp14:anchorId="240F8AC6" wp14:editId="034B9E08">
          <wp:extent cx="2242159" cy="4359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C Primary Logo CMYK.png"/>
                  <pic:cNvPicPr/>
                </pic:nvPicPr>
                <pic:blipFill>
                  <a:blip r:embed="rId1">
                    <a:extLst>
                      <a:ext uri="{28A0092B-C50C-407E-A947-70E740481C1C}">
                        <a14:useLocalDpi xmlns:a14="http://schemas.microsoft.com/office/drawing/2010/main" val="0"/>
                      </a:ext>
                    </a:extLst>
                  </a:blip>
                  <a:stretch>
                    <a:fillRect/>
                  </a:stretch>
                </pic:blipFill>
                <pic:spPr>
                  <a:xfrm>
                    <a:off x="0" y="0"/>
                    <a:ext cx="2324339" cy="451954"/>
                  </a:xfrm>
                  <a:prstGeom prst="rect">
                    <a:avLst/>
                  </a:prstGeom>
                </pic:spPr>
              </pic:pic>
            </a:graphicData>
          </a:graphic>
        </wp:inline>
      </w:drawing>
    </w:r>
    <w:r>
      <w:t xml:space="preserve"> </w:t>
    </w:r>
    <w:r>
      <w:tab/>
      <w:t xml:space="preserve"> </w:t>
    </w:r>
    <w:r w:rsidR="00B205ED">
      <w:tab/>
    </w:r>
    <w:r w:rsidR="00AB5DE5">
      <w:rPr>
        <w:rFonts w:ascii="Trade Gothic LT Std Bold Conden" w:hAnsi="Trade Gothic LT Std Bold Conden"/>
        <w:b/>
        <w:noProof/>
        <w:color w:val="000000" w:themeColor="text1"/>
        <w:sz w:val="26"/>
        <w:szCs w:val="26"/>
      </w:rPr>
      <w:drawing>
        <wp:inline distT="0" distB="0" distL="0" distR="0" wp14:anchorId="61D11E0B" wp14:editId="2F6BB0DA">
          <wp:extent cx="2507293" cy="2423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fficechancellor.jpg"/>
                  <pic:cNvPicPr/>
                </pic:nvPicPr>
                <pic:blipFill>
                  <a:blip r:embed="rId2">
                    <a:extLst>
                      <a:ext uri="{28A0092B-C50C-407E-A947-70E740481C1C}">
                        <a14:useLocalDpi xmlns:a14="http://schemas.microsoft.com/office/drawing/2010/main" val="0"/>
                      </a:ext>
                    </a:extLst>
                  </a:blip>
                  <a:stretch>
                    <a:fillRect/>
                  </a:stretch>
                </pic:blipFill>
                <pic:spPr>
                  <a:xfrm>
                    <a:off x="0" y="0"/>
                    <a:ext cx="2666114" cy="2577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511962"/>
    <w:multiLevelType w:val="hybridMultilevel"/>
    <w:tmpl w:val="16541D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D70"/>
    <w:rsid w:val="0011272A"/>
    <w:rsid w:val="002F30D3"/>
    <w:rsid w:val="0032042B"/>
    <w:rsid w:val="003E44AD"/>
    <w:rsid w:val="003F1A10"/>
    <w:rsid w:val="004B02F9"/>
    <w:rsid w:val="004B3D70"/>
    <w:rsid w:val="005D1EFE"/>
    <w:rsid w:val="00630C05"/>
    <w:rsid w:val="00643B7D"/>
    <w:rsid w:val="006470F7"/>
    <w:rsid w:val="00667C80"/>
    <w:rsid w:val="00682F95"/>
    <w:rsid w:val="0068753B"/>
    <w:rsid w:val="00690405"/>
    <w:rsid w:val="00713C9A"/>
    <w:rsid w:val="00897855"/>
    <w:rsid w:val="00A97818"/>
    <w:rsid w:val="00AB5DE5"/>
    <w:rsid w:val="00B205ED"/>
    <w:rsid w:val="00B2756A"/>
    <w:rsid w:val="00B4578B"/>
    <w:rsid w:val="00C11042"/>
    <w:rsid w:val="00CA32EC"/>
    <w:rsid w:val="00CD51A5"/>
    <w:rsid w:val="00CF5519"/>
    <w:rsid w:val="00EB6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EF5B8"/>
  <w15:chartTrackingRefBased/>
  <w15:docId w15:val="{F5A84A49-6996-40B7-8C2F-37521158F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6C55"/>
    <w:pPr>
      <w:spacing w:after="0" w:line="240" w:lineRule="auto"/>
    </w:pPr>
    <w:rPr>
      <w:rFonts w:ascii="Calibri" w:hAnsi="Calibri" w:cs="Calibri"/>
    </w:rPr>
  </w:style>
  <w:style w:type="paragraph" w:styleId="Heading3">
    <w:name w:val="heading 3"/>
    <w:basedOn w:val="Normal"/>
    <w:link w:val="Heading3Char"/>
    <w:uiPriority w:val="9"/>
    <w:qFormat/>
    <w:rsid w:val="00CA32EC"/>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7C80"/>
    <w:pPr>
      <w:tabs>
        <w:tab w:val="center" w:pos="4680"/>
        <w:tab w:val="right" w:pos="9360"/>
      </w:tabs>
    </w:pPr>
  </w:style>
  <w:style w:type="character" w:customStyle="1" w:styleId="HeaderChar">
    <w:name w:val="Header Char"/>
    <w:basedOn w:val="DefaultParagraphFont"/>
    <w:link w:val="Header"/>
    <w:uiPriority w:val="99"/>
    <w:rsid w:val="00667C80"/>
  </w:style>
  <w:style w:type="paragraph" w:styleId="Footer">
    <w:name w:val="footer"/>
    <w:basedOn w:val="Normal"/>
    <w:link w:val="FooterChar"/>
    <w:uiPriority w:val="99"/>
    <w:unhideWhenUsed/>
    <w:rsid w:val="00667C80"/>
    <w:pPr>
      <w:tabs>
        <w:tab w:val="center" w:pos="4680"/>
        <w:tab w:val="right" w:pos="9360"/>
      </w:tabs>
    </w:pPr>
  </w:style>
  <w:style w:type="character" w:customStyle="1" w:styleId="FooterChar">
    <w:name w:val="Footer Char"/>
    <w:basedOn w:val="DefaultParagraphFont"/>
    <w:link w:val="Footer"/>
    <w:uiPriority w:val="99"/>
    <w:rsid w:val="00667C80"/>
  </w:style>
  <w:style w:type="character" w:customStyle="1" w:styleId="Heading3Char">
    <w:name w:val="Heading 3 Char"/>
    <w:basedOn w:val="DefaultParagraphFont"/>
    <w:link w:val="Heading3"/>
    <w:uiPriority w:val="9"/>
    <w:rsid w:val="00CA32E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A32EC"/>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A32EC"/>
    <w:rPr>
      <w:color w:val="0000FF"/>
      <w:u w:val="single"/>
    </w:rPr>
  </w:style>
  <w:style w:type="character" w:styleId="Strong">
    <w:name w:val="Strong"/>
    <w:basedOn w:val="DefaultParagraphFont"/>
    <w:uiPriority w:val="22"/>
    <w:qFormat/>
    <w:rsid w:val="00EB6C55"/>
    <w:rPr>
      <w:b/>
      <w:bCs/>
    </w:rPr>
  </w:style>
  <w:style w:type="character" w:styleId="UnresolvedMention">
    <w:name w:val="Unresolved Mention"/>
    <w:basedOn w:val="DefaultParagraphFont"/>
    <w:uiPriority w:val="99"/>
    <w:semiHidden/>
    <w:unhideWhenUsed/>
    <w:rsid w:val="00EB6C5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230005">
      <w:bodyDiv w:val="1"/>
      <w:marLeft w:val="0"/>
      <w:marRight w:val="0"/>
      <w:marTop w:val="0"/>
      <w:marBottom w:val="0"/>
      <w:divBdr>
        <w:top w:val="none" w:sz="0" w:space="0" w:color="auto"/>
        <w:left w:val="none" w:sz="0" w:space="0" w:color="auto"/>
        <w:bottom w:val="none" w:sz="0" w:space="0" w:color="auto"/>
        <w:right w:val="none" w:sz="0" w:space="0" w:color="auto"/>
      </w:divBdr>
    </w:div>
    <w:div w:id="253320837">
      <w:bodyDiv w:val="1"/>
      <w:marLeft w:val="0"/>
      <w:marRight w:val="0"/>
      <w:marTop w:val="0"/>
      <w:marBottom w:val="0"/>
      <w:divBdr>
        <w:top w:val="none" w:sz="0" w:space="0" w:color="auto"/>
        <w:left w:val="none" w:sz="0" w:space="0" w:color="auto"/>
        <w:bottom w:val="none" w:sz="0" w:space="0" w:color="auto"/>
        <w:right w:val="none" w:sz="0" w:space="0" w:color="auto"/>
      </w:divBdr>
    </w:div>
    <w:div w:id="780538775">
      <w:bodyDiv w:val="1"/>
      <w:marLeft w:val="0"/>
      <w:marRight w:val="0"/>
      <w:marTop w:val="0"/>
      <w:marBottom w:val="0"/>
      <w:divBdr>
        <w:top w:val="none" w:sz="0" w:space="0" w:color="auto"/>
        <w:left w:val="none" w:sz="0" w:space="0" w:color="auto"/>
        <w:bottom w:val="none" w:sz="0" w:space="0" w:color="auto"/>
        <w:right w:val="none" w:sz="0" w:space="0" w:color="auto"/>
      </w:divBdr>
    </w:div>
    <w:div w:id="1698654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ncellor.ucr.edu/initiatives/lectureseries.html" TargetMode="External"/><Relationship Id="rId13" Type="http://schemas.openxmlformats.org/officeDocument/2006/relationships/hyperlink" Target="http://chancellor.ucr.acsitefactory.com/sites/g/files/rcwecm761/files/2018-12/Town-Hall-Dec-2018.PDF" TargetMode="External"/><Relationship Id="rId18" Type="http://schemas.openxmlformats.org/officeDocument/2006/relationships/hyperlink" Target="https://profiles.ucr.edu/app/home/profile/kwilco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youtu.be/vu22j49RczA" TargetMode="External"/><Relationship Id="rId12" Type="http://schemas.openxmlformats.org/officeDocument/2006/relationships/hyperlink" Target="https://myadv.ucr.edu/" TargetMode="External"/><Relationship Id="rId17" Type="http://schemas.openxmlformats.org/officeDocument/2006/relationships/image" Target="cid:image001.png@01D49853.9D219BC0"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oo.gl/CTNJFD"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washingtonpost.com/education/2018/12/03/senators-urge-us-news-overhaul-college-ranking-formula/?noredirect=on&amp;utm_term=.2cbbf15c1c75" TargetMode="External"/><Relationship Id="rId23" Type="http://schemas.openxmlformats.org/officeDocument/2006/relationships/header" Target="header3.xml"/><Relationship Id="rId10" Type="http://schemas.openxmlformats.org/officeDocument/2006/relationships/hyperlink" Target="mailto:elizabeth.thrush@ucr.edu"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ucriverside.az1.qualtrics.com/jfe/form/SV_elDUYYWSLhXq1cV" TargetMode="External"/><Relationship Id="rId14" Type="http://schemas.openxmlformats.org/officeDocument/2006/relationships/hyperlink" Target="https://www.youtube.com/watch?v=zociJ-v2Q-k&amp;feature=youtu.be"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480</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Marie Penn</dc:creator>
  <cp:keywords/>
  <dc:description/>
  <cp:lastModifiedBy>Ann Marie Penn</cp:lastModifiedBy>
  <cp:revision>3</cp:revision>
  <cp:lastPrinted>2019-01-02T19:57:00Z</cp:lastPrinted>
  <dcterms:created xsi:type="dcterms:W3CDTF">2019-01-02T23:53:00Z</dcterms:created>
  <dcterms:modified xsi:type="dcterms:W3CDTF">2019-01-03T00:15:00Z</dcterms:modified>
</cp:coreProperties>
</file>